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7563D8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FA3EFF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</w:t>
      </w:r>
      <w:r w:rsidR="00FA3EFF">
        <w:rPr>
          <w:rFonts w:ascii="Arial" w:hAnsi="Arial" w:cs="Arial"/>
          <w:spacing w:val="-2"/>
          <w:lang w:val="mk-MK"/>
        </w:rPr>
        <w:t>СПИ-19-2021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5F5546" w:rsidRPr="005F5546" w:rsidRDefault="00F35BDE" w:rsidP="00AF55C7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9752F6" w:rsidRDefault="001202CC" w:rsidP="00AF55C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1202CC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AF55C7">
        <w:rPr>
          <w:rFonts w:ascii="Arial" w:hAnsi="Arial" w:cs="Arial"/>
          <w:sz w:val="22"/>
          <w:szCs w:val="22"/>
          <w:lang w:val="mk-MK"/>
        </w:rPr>
        <w:t xml:space="preserve">Ве молам да </w:t>
      </w:r>
      <w:r w:rsidR="009752F6">
        <w:rPr>
          <w:rFonts w:ascii="Arial" w:hAnsi="Arial" w:cs="Arial"/>
          <w:sz w:val="22"/>
          <w:szCs w:val="22"/>
          <w:lang w:val="mk-MK"/>
        </w:rPr>
        <w:t>ми</w:t>
      </w:r>
      <w:r w:rsidR="00AF55C7">
        <w:rPr>
          <w:rFonts w:ascii="Arial" w:hAnsi="Arial" w:cs="Arial"/>
          <w:sz w:val="22"/>
          <w:szCs w:val="22"/>
          <w:lang w:val="mk-MK"/>
        </w:rPr>
        <w:t xml:space="preserve"> ги доставете </w:t>
      </w:r>
      <w:r w:rsidR="009752F6">
        <w:rPr>
          <w:rFonts w:ascii="Arial" w:hAnsi="Arial" w:cs="Arial"/>
          <w:sz w:val="22"/>
          <w:szCs w:val="22"/>
          <w:lang w:val="mk-MK"/>
        </w:rPr>
        <w:t>потребните статистичките податоци за судски одлуки за следните кривични дела:</w:t>
      </w:r>
    </w:p>
    <w:p w:rsidR="00AF55C7" w:rsidRDefault="009752F6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Производство и пуштење во промет наркотични штетнипрехранбени и други продукти чл.213.</w:t>
      </w:r>
    </w:p>
    <w:p w:rsidR="009752F6" w:rsidRDefault="009752F6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Несовесно вршење преглед на месо за исхрана чл.214</w:t>
      </w:r>
    </w:p>
    <w:p w:rsidR="009752F6" w:rsidRDefault="009752F6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Неовластено производство постапување и промет со опасни материи или штетни организми или семенски или саден материјал чл.232</w:t>
      </w:r>
    </w:p>
    <w:p w:rsidR="009752F6" w:rsidRDefault="009752F6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Измамување на купувачи чл.248 самогога се работи за измама со храна.</w:t>
      </w:r>
    </w:p>
    <w:p w:rsidR="00955CCF" w:rsidRPr="007563D8" w:rsidRDefault="001202CC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1202CC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4C7B5E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 xml:space="preserve">б) </w:t>
      </w:r>
      <w:r w:rsidRPr="004C7B5E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9752F6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9752F6">
        <w:rPr>
          <w:rFonts w:ascii="Arial" w:hAnsi="Arial" w:cs="Arial"/>
          <w:sz w:val="22"/>
          <w:szCs w:val="22"/>
        </w:rPr>
        <w:t>в)</w:t>
      </w:r>
      <w:r w:rsidRPr="009752F6">
        <w:rPr>
          <w:rFonts w:ascii="Arial" w:hAnsi="Arial" w:cs="Arial"/>
          <w:spacing w:val="-1"/>
          <w:sz w:val="22"/>
          <w:szCs w:val="22"/>
        </w:rPr>
        <w:t xml:space="preserve"> </w:t>
      </w:r>
      <w:r w:rsidRPr="009752F6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по: </w:t>
      </w:r>
      <w:r w:rsidRPr="009752F6">
        <w:rPr>
          <w:rFonts w:ascii="Arial" w:hAnsi="Arial" w:cs="Arial"/>
          <w:sz w:val="22"/>
          <w:szCs w:val="22"/>
        </w:rPr>
        <w:t>а) пошта,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B51757">
        <w:rPr>
          <w:rFonts w:ascii="Arial" w:hAnsi="Arial" w:cs="Arial"/>
          <w:spacing w:val="-2"/>
          <w:sz w:val="22"/>
          <w:szCs w:val="22"/>
          <w:lang w:val="mk-MK"/>
        </w:rPr>
        <w:t>М.П</w:t>
      </w:r>
    </w:p>
    <w:p w:rsidR="00064CB7" w:rsidRPr="007563D8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1202CC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1202CC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1202CC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1202CC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 w:rsidP="00AF55C7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1202CC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1202CC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1202CC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1202CC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1202CC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1202CC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1202CC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1202CC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1202CC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B51757">
        <w:rPr>
          <w:rFonts w:ascii="Arial" w:hAnsi="Arial" w:cs="Arial"/>
          <w:spacing w:val="-4"/>
          <w:sz w:val="22"/>
          <w:szCs w:val="22"/>
          <w:lang w:val="mk-MK"/>
        </w:rPr>
        <w:t>02.09</w:t>
      </w:r>
      <w:r w:rsidR="004C7B5E">
        <w:rPr>
          <w:rFonts w:ascii="Arial" w:hAnsi="Arial" w:cs="Arial"/>
          <w:spacing w:val="-4"/>
          <w:sz w:val="22"/>
          <w:szCs w:val="22"/>
          <w:lang w:val="mk-MK"/>
        </w:rPr>
        <w:t>.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37"/>
    <w:multiLevelType w:val="hybridMultilevel"/>
    <w:tmpl w:val="FFEC91BE"/>
    <w:lvl w:ilvl="0" w:tplc="6AC8F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02CC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4E2A07"/>
    <w:rsid w:val="00574C29"/>
    <w:rsid w:val="005F5546"/>
    <w:rsid w:val="006B0647"/>
    <w:rsid w:val="006C07DE"/>
    <w:rsid w:val="0074261F"/>
    <w:rsid w:val="007563D8"/>
    <w:rsid w:val="00864E40"/>
    <w:rsid w:val="00875A67"/>
    <w:rsid w:val="0089303C"/>
    <w:rsid w:val="008B4ABA"/>
    <w:rsid w:val="00947FE2"/>
    <w:rsid w:val="00955CCF"/>
    <w:rsid w:val="0097453D"/>
    <w:rsid w:val="009752F6"/>
    <w:rsid w:val="00AA726E"/>
    <w:rsid w:val="00AB3838"/>
    <w:rsid w:val="00AF55C7"/>
    <w:rsid w:val="00B51757"/>
    <w:rsid w:val="00BE1155"/>
    <w:rsid w:val="00CD0EF2"/>
    <w:rsid w:val="00CD7C01"/>
    <w:rsid w:val="00D16B67"/>
    <w:rsid w:val="00E76048"/>
    <w:rsid w:val="00E76155"/>
    <w:rsid w:val="00E76685"/>
    <w:rsid w:val="00EC4A36"/>
    <w:rsid w:val="00F35BDE"/>
    <w:rsid w:val="00FA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262A-26FB-4317-9BA6-823FA38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2023-04-06T07:28:00Z</dcterms:created>
  <dcterms:modified xsi:type="dcterms:W3CDTF">2023-04-06T08:31:00Z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