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7563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5078A9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Основен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суд-</w:t>
      </w:r>
      <w:r w:rsidRPr="007563D8">
        <w:rPr>
          <w:rFonts w:ascii="Arial" w:hAnsi="Arial" w:cs="Arial"/>
          <w:spacing w:val="-2"/>
          <w:sz w:val="22"/>
          <w:szCs w:val="22"/>
        </w:rPr>
        <w:t>Струга</w:t>
      </w:r>
      <w:r w:rsidR="005078A9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078A9">
        <w:rPr>
          <w:rFonts w:ascii="Arial" w:hAnsi="Arial" w:cs="Arial"/>
          <w:spacing w:val="-2"/>
          <w:lang w:val="mk-MK"/>
        </w:rPr>
        <w:t>СПИ-17-2021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Title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Њ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7563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за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пристап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информации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јавен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7563D8">
        <w:rPr>
          <w:rFonts w:ascii="Arial" w:hAnsi="Arial" w:cs="Arial"/>
          <w:sz w:val="22"/>
          <w:szCs w:val="22"/>
        </w:rPr>
        <w:t xml:space="preserve"> јавен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карактер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(“Службен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весник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Република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Македонија“,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бр.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13/01.02.2006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година),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5F5546" w:rsidRPr="005F5546" w:rsidRDefault="005F5546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</w:p>
    <w:p w:rsidR="005F5546" w:rsidRDefault="00366882" w:rsidP="00E7615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366882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7563D8">
        <w:rPr>
          <w:rFonts w:ascii="Arial" w:hAnsi="Arial" w:cs="Arial"/>
          <w:sz w:val="22"/>
          <w:szCs w:val="22"/>
          <w:lang w:val="mk-MK"/>
        </w:rPr>
        <w:tab/>
      </w:r>
      <w:r w:rsidR="00E76155">
        <w:rPr>
          <w:rFonts w:ascii="Arial" w:hAnsi="Arial" w:cs="Arial"/>
          <w:sz w:val="22"/>
          <w:szCs w:val="22"/>
          <w:lang w:val="mk-MK"/>
        </w:rPr>
        <w:t>1.</w:t>
      </w:r>
      <w:r w:rsidR="00CD0EF2">
        <w:rPr>
          <w:rFonts w:ascii="Arial" w:hAnsi="Arial" w:cs="Arial"/>
          <w:sz w:val="22"/>
          <w:szCs w:val="22"/>
          <w:lang w:val="mk-MK"/>
        </w:rPr>
        <w:t>Број на пресуди донесени за членот 227 од КЗ за периодот од 2016 до 2020 година   (казна затвор, условни, одбивтелни)</w:t>
      </w:r>
      <w:r w:rsidR="00E76155">
        <w:rPr>
          <w:rFonts w:ascii="Arial" w:hAnsi="Arial" w:cs="Arial"/>
          <w:sz w:val="22"/>
          <w:szCs w:val="22"/>
          <w:lang w:val="mk-MK"/>
        </w:rPr>
        <w:t>?</w:t>
      </w:r>
    </w:p>
    <w:p w:rsidR="00E76155" w:rsidRDefault="00E76155" w:rsidP="00E7615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>2.</w:t>
      </w:r>
      <w:r w:rsidRPr="00E76155">
        <w:rPr>
          <w:rFonts w:ascii="Arial" w:hAnsi="Arial" w:cs="Arial"/>
          <w:sz w:val="22"/>
          <w:szCs w:val="22"/>
          <w:lang w:val="mk-MK"/>
        </w:rPr>
        <w:t xml:space="preserve"> </w:t>
      </w:r>
      <w:r w:rsidR="00CD0EF2">
        <w:rPr>
          <w:rFonts w:ascii="Arial" w:hAnsi="Arial" w:cs="Arial"/>
          <w:sz w:val="22"/>
          <w:szCs w:val="22"/>
          <w:lang w:val="mk-MK"/>
        </w:rPr>
        <w:t>Број на пресуди донесени за членот 227 од КЗ заклучно со 31.07.2021 година периодот од 2016 до 2020 година ( казна затвор, условни, одбивтелни)?</w:t>
      </w:r>
    </w:p>
    <w:p w:rsidR="00955CCF" w:rsidRPr="007563D8" w:rsidRDefault="00366882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366882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7563D8">
        <w:rPr>
          <w:rFonts w:ascii="Arial" w:hAnsi="Arial" w:cs="Arial"/>
          <w:sz w:val="22"/>
          <w:szCs w:val="22"/>
        </w:rPr>
        <w:t>Информацијата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ја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барам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во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форма</w:t>
      </w:r>
      <w:r w:rsidR="00F35BDE"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 xml:space="preserve">на: </w:t>
      </w:r>
    </w:p>
    <w:p w:rsidR="00064CB7" w:rsidRPr="007563D8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а) увид,</w:t>
      </w:r>
    </w:p>
    <w:p w:rsidR="00064CB7" w:rsidRPr="004C7B5E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 xml:space="preserve">б) </w:t>
      </w:r>
      <w:r w:rsidRPr="004C7B5E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4C7B5E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>в)</w:t>
      </w:r>
      <w:r w:rsidRPr="004C7B5E">
        <w:rPr>
          <w:rFonts w:ascii="Arial" w:hAnsi="Arial" w:cs="Arial"/>
          <w:spacing w:val="-1"/>
          <w:sz w:val="22"/>
          <w:szCs w:val="22"/>
        </w:rPr>
        <w:t xml:space="preserve"> </w:t>
      </w:r>
      <w:r w:rsidRPr="004C7B5E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  <w:u w:val="single"/>
        </w:rPr>
        <w:t>г)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7563D8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Информацијата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ми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биде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доставена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по: а) пошта,</w:t>
      </w:r>
    </w:p>
    <w:p w:rsidR="00064CB7" w:rsidRPr="007563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б)</w:t>
      </w:r>
      <w:r w:rsidRPr="007563D8">
        <w:rPr>
          <w:rFonts w:ascii="Arial" w:hAnsi="Arial" w:cs="Arial"/>
          <w:spacing w:val="-15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телефон, в) факс,</w:t>
      </w:r>
    </w:p>
    <w:p w:rsidR="00064CB7" w:rsidRPr="007563D8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</w:rPr>
        <w:t>г)</w:t>
      </w:r>
      <w:r w:rsidRPr="007563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z w:val="22"/>
          <w:szCs w:val="22"/>
        </w:rPr>
        <w:t>електронска</w:t>
      </w:r>
      <w:r w:rsidRPr="007563D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7563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F35BDE">
      <w:pPr>
        <w:spacing w:before="228"/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7563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Барател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7563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име и презиме: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CD0EF2">
        <w:rPr>
          <w:rFonts w:ascii="Arial" w:hAnsi="Arial" w:cs="Arial"/>
          <w:spacing w:val="-2"/>
          <w:sz w:val="22"/>
          <w:szCs w:val="22"/>
          <w:lang w:val="mk-MK"/>
        </w:rPr>
        <w:t>БИРН</w:t>
      </w:r>
    </w:p>
    <w:p w:rsidR="00064CB7" w:rsidRPr="007563D8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7563D8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7563D8" w:rsidRDefault="00366882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36688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366882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36688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br w:type="column"/>
      </w:r>
      <w:r w:rsidRPr="007563D8">
        <w:rPr>
          <w:rFonts w:ascii="Arial" w:hAnsi="Arial" w:cs="Arial"/>
          <w:sz w:val="22"/>
          <w:szCs w:val="22"/>
        </w:rPr>
        <w:lastRenderedPageBreak/>
        <w:t>Застапник-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полномошник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барателот</w:t>
      </w:r>
      <w:r w:rsidRPr="007563D8">
        <w:rPr>
          <w:rFonts w:ascii="Arial" w:hAnsi="Arial" w:cs="Arial"/>
          <w:spacing w:val="-9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на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7563D8" w:rsidRDefault="00366882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366882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7563D8">
        <w:rPr>
          <w:rFonts w:ascii="Arial" w:hAnsi="Arial" w:cs="Arial"/>
          <w:sz w:val="22"/>
          <w:szCs w:val="22"/>
        </w:rPr>
        <w:t>име и презиме:</w:t>
      </w:r>
      <w:r w:rsidR="00F35BDE"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  <w:u w:val="thick"/>
        </w:rPr>
        <w:tab/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7563D8" w:rsidRDefault="00366882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36688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366882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36688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7563D8" w:rsidRDefault="00366882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366882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7563D8">
        <w:rPr>
          <w:rFonts w:ascii="Arial" w:hAnsi="Arial" w:cs="Arial"/>
        </w:rPr>
        <w:tab/>
      </w:r>
      <w:r w:rsidRPr="00366882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7563D8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7563D8">
        <w:rPr>
          <w:rFonts w:ascii="Arial" w:hAnsi="Arial" w:cs="Arial"/>
        </w:rPr>
        <w:t>(Правна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поука: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барателот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должен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наведе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образложи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причините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за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барањето,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но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треба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7563D8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7563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Во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Струга,</w:t>
      </w:r>
      <w:r w:rsidRPr="007563D8">
        <w:rPr>
          <w:rFonts w:ascii="Arial" w:hAnsi="Arial" w:cs="Arial"/>
          <w:sz w:val="22"/>
          <w:szCs w:val="22"/>
        </w:rPr>
        <w:tab/>
      </w:r>
      <w:r w:rsidRPr="007563D8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7563D8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CD0EF2">
        <w:rPr>
          <w:rFonts w:ascii="Arial" w:hAnsi="Arial" w:cs="Arial"/>
          <w:spacing w:val="-4"/>
          <w:sz w:val="22"/>
          <w:szCs w:val="22"/>
          <w:lang w:val="mk-MK"/>
        </w:rPr>
        <w:t>09.08</w:t>
      </w:r>
      <w:r w:rsidR="004C7B5E">
        <w:rPr>
          <w:rFonts w:ascii="Arial" w:hAnsi="Arial" w:cs="Arial"/>
          <w:spacing w:val="-4"/>
          <w:sz w:val="22"/>
          <w:szCs w:val="22"/>
          <w:lang w:val="mk-MK"/>
        </w:rPr>
        <w:t>.</w:t>
      </w:r>
      <w:r w:rsidRPr="007563D8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7563D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E3611"/>
    <w:rsid w:val="002B0D7A"/>
    <w:rsid w:val="00361039"/>
    <w:rsid w:val="00366882"/>
    <w:rsid w:val="00431C67"/>
    <w:rsid w:val="004729A6"/>
    <w:rsid w:val="00483764"/>
    <w:rsid w:val="004C7B5E"/>
    <w:rsid w:val="005078A9"/>
    <w:rsid w:val="00574C29"/>
    <w:rsid w:val="005F5546"/>
    <w:rsid w:val="006B0647"/>
    <w:rsid w:val="006C07DE"/>
    <w:rsid w:val="0074261F"/>
    <w:rsid w:val="007563D8"/>
    <w:rsid w:val="00864E40"/>
    <w:rsid w:val="00875A67"/>
    <w:rsid w:val="0089303C"/>
    <w:rsid w:val="008B4ABA"/>
    <w:rsid w:val="00947FE2"/>
    <w:rsid w:val="00955CCF"/>
    <w:rsid w:val="0097453D"/>
    <w:rsid w:val="00AA726E"/>
    <w:rsid w:val="00AB3838"/>
    <w:rsid w:val="00BE1155"/>
    <w:rsid w:val="00CD0EF2"/>
    <w:rsid w:val="00CD7C01"/>
    <w:rsid w:val="00D16B67"/>
    <w:rsid w:val="00E76048"/>
    <w:rsid w:val="00E76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46CE-0F64-4685-BEF7-6D6D5FE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2023-04-06T07:11:00Z</dcterms:created>
  <dcterms:modified xsi:type="dcterms:W3CDTF">2023-04-06T08:30:00Z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